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19" w:rsidRDefault="00F04D19" w:rsidP="00F04D19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6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Основа предложения. Главные и второстепенные члены предложения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81"/>
        <w:gridCol w:w="12319"/>
      </w:tblGrid>
      <w:tr w:rsidR="00F04D19"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F04D19"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понятиями «основа предложения», «главные» и «второстепенные члены предложения»; совершенствовать умения находить в предложении главные и второстепенные члены; способствовать развитию умений распространять предложения второстепенными членами, задавать вопросы к второстепенным членам предложения; содействовать воспитанию интереса к русскому языку, культуры учебного труда на уроке</w:t>
            </w:r>
          </w:p>
        </w:tc>
      </w:tr>
      <w:tr w:rsidR="00F04D19"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понятиями «основа предложения», «главные» и «второстепенные члены предложения»;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выделять в тексте главные и второстепенные члены предложения; определять границы предложения в деформированном тексте (из 2–3 предложений), выбирать знак для конца каждого предложения; соотносить схемы предложений и предложения, соответствующие этим схемам; составлять предложения из слов (в том числе из слов, данных не в начальной форме); составлять предложения по схеме</w:t>
            </w:r>
          </w:p>
        </w:tc>
      </w:tr>
      <w:tr w:rsidR="00F04D19"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предмет);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критично относиться к своему мнению; уметь взглянуть на ситуацию с иной позиции и договариваться с людьми, придерживающимися другого мнения; понимать точку зрения другого;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F04D19"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Ориентироваться на содержательные моменты школьной действительности и принимать образец «хорошего ученика»; владеть навыками сотрудничества с учителем, взрослыми, сверстниками в процессе выполнения совместной деятельности на уроке; проявлять способность к самооценке на основе наблюдения за собственной речью</w:t>
            </w:r>
          </w:p>
        </w:tc>
      </w:tr>
    </w:tbl>
    <w:p w:rsidR="00F04D19" w:rsidRDefault="00F04D19" w:rsidP="00F04D19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знаний, необходимых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для изучения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понимания нового материала.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Какое упражнение вы выполняли дома? Какие трудности вызвало у вас данное упражнение?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загадки. Выдвигать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мне-</w:t>
            </w:r>
          </w:p>
        </w:tc>
      </w:tr>
      <w:tr w:rsidR="00F04D19">
        <w:tc>
          <w:tcPr>
            <w:tcW w:w="161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предложения с пропущенными словами.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F04D19" w:rsidRDefault="00F04D1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>– Прочитайте диалог в рабочей тетради (зада</w:t>
            </w:r>
            <w:r>
              <w:rPr>
                <w:rFonts w:ascii="Times New Roman" w:hAnsi="Times New Roman" w:cs="Times New Roman"/>
                <w:spacing w:val="-15"/>
              </w:rPr>
              <w:t>ние 26).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знаки препинания вставили?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обращения.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 с пропущенными словами.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Вставляют пропущенные знаки препинания.</w:t>
            </w:r>
          </w:p>
          <w:p w:rsidR="00F04D19" w:rsidRDefault="00F04D19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Бегемот</w:t>
            </w:r>
            <w:r>
              <w:rPr>
                <w:rFonts w:ascii="Times New Roman" w:hAnsi="Times New Roman" w:cs="Times New Roman"/>
                <w:i/>
                <w:iCs/>
              </w:rPr>
              <w:t>, закройте рот,</w:t>
            </w:r>
          </w:p>
          <w:p w:rsidR="00F04D19" w:rsidRDefault="00F04D19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 пугаете народ!</w:t>
            </w:r>
          </w:p>
          <w:p w:rsidR="00F04D19" w:rsidRDefault="00F04D19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Честно вам признаюсь:</w:t>
            </w:r>
          </w:p>
          <w:p w:rsidR="00F04D19" w:rsidRDefault="00F04D19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Я всем улыбаюсь!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буква изображена на рисунке? Какие звуки обозначает эта буква?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буквосочетания с буквой «б» и гласными буквами.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и запишите скороговорку.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 Составляют и записывают буквосочетания.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Бие  Бое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Бюу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Бэе</w:t>
            </w:r>
            <w:proofErr w:type="spellEnd"/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Купила бабуся бусы Марусе.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F04D19" w:rsidRDefault="00F04D19" w:rsidP="00F04D1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ind w:firstLine="14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братца</w:t>
            </w:r>
          </w:p>
          <w:p w:rsidR="00F04D19" w:rsidRDefault="00F04D19">
            <w:pPr>
              <w:pStyle w:val="ParagraphStyle"/>
              <w:spacing w:line="264" w:lineRule="auto"/>
              <w:ind w:firstLine="14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воду глядятся,</w:t>
            </w:r>
          </w:p>
          <w:p w:rsidR="00F04D19" w:rsidRDefault="00F04D19">
            <w:pPr>
              <w:pStyle w:val="ParagraphStyle"/>
              <w:spacing w:line="264" w:lineRule="auto"/>
              <w:ind w:firstLine="14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Век не сойдутся. </w:t>
            </w:r>
            <w:r>
              <w:rPr>
                <w:rFonts w:ascii="Times New Roman" w:hAnsi="Times New Roman" w:cs="Times New Roman"/>
                <w:i/>
                <w:iCs/>
              </w:rPr>
              <w:t>(Берега.)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 к слову «берег»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2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29"/>
              <w:gridCol w:w="451"/>
              <w:gridCol w:w="452"/>
              <w:gridCol w:w="466"/>
              <w:gridCol w:w="452"/>
            </w:tblGrid>
            <w:tr w:rsidR="00F04D19">
              <w:trPr>
                <w:jc w:val="center"/>
              </w:trPr>
              <w:tc>
                <w:tcPr>
                  <w:tcW w:w="428" w:type="dxa"/>
                  <w:tcBorders>
                    <w:bottom w:val="single" w:sz="6" w:space="0" w:color="auto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  <w:bottom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04D19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б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е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г</w:t>
                  </w:r>
                </w:p>
              </w:tc>
            </w:tr>
            <w:tr w:rsidR="00F04D19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ч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04D19">
              <w:trPr>
                <w:jc w:val="center"/>
              </w:trPr>
              <w:tc>
                <w:tcPr>
                  <w:tcW w:w="428" w:type="dxa"/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6" w:space="0" w:color="auto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F04D19">
              <w:trPr>
                <w:jc w:val="center"/>
              </w:trPr>
              <w:tc>
                <w:tcPr>
                  <w:tcW w:w="428" w:type="dxa"/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6" w:space="0" w:color="auto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  <w:vAlign w:val="center"/>
                </w:tcPr>
                <w:p w:rsidR="00F04D19" w:rsidRDefault="00F04D1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 к словарному слову. Вспоминают пословицы, поговорки, крылатые выражения со словарным словом. Составляют предложения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существу полученного задания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урока.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вспомним всё, что мы знаем о предложении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Мы будем учиться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находить главные члены предложения, вспомним о роли предложения, будем развивать речь.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Задача нашего урока – проверить, насколько умело и правильно мы умеем использовать знания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о главных членах предложения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учебную цель </w:t>
            </w:r>
            <w:r>
              <w:rPr>
                <w:rFonts w:ascii="Times New Roman" w:hAnsi="Times New Roman" w:cs="Times New Roman"/>
              </w:rPr>
              <w:br/>
              <w:t>и задачу. Осознанно и произвольно строить речевое высказывание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Наблюдение над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языко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 Проводит игру «Домино».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Давайте вспомним, всё, что мы знаем о предложениях, а поможет нам в этом игра «Домино».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</w:t>
            </w:r>
          </w:p>
        </w:tc>
      </w:tr>
    </w:tbl>
    <w:p w:rsidR="00F04D19" w:rsidRDefault="00F04D19" w:rsidP="00F04D19">
      <w:pPr>
        <w:pStyle w:val="ParagraphStyle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rPr>
          <w:trHeight w:val="2850"/>
        </w:trPr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вым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материалом.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«Домино». Работа 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группах.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будете в группах. Перед вами лежат карточки с ответами и вопросами, вы должны продолжить цепочку.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Назовите виды предложения по цели высказывания.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Назовите главные члены предложения.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Что такое подлежащее?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Какой частью речи в предложении бывает выражено подлежащее?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Что такое сказуемое?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Какой частью речи в предложении бывает выражено сказуемое?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Что называют основой предложения?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Назовите виды предложений по интонации.</w:t>
            </w:r>
          </w:p>
          <w:p w:rsidR="00F04D19" w:rsidRDefault="00F04D19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 xml:space="preserve">9. Какое предложение называют </w:t>
            </w:r>
            <w:r>
              <w:rPr>
                <w:rFonts w:ascii="Times New Roman" w:hAnsi="Times New Roman" w:cs="Times New Roman"/>
                <w:spacing w:val="-15"/>
              </w:rPr>
              <w:t>ра</w:t>
            </w:r>
            <w:r>
              <w:rPr>
                <w:rFonts w:ascii="Times New Roman" w:hAnsi="Times New Roman" w:cs="Times New Roman"/>
              </w:rPr>
              <w:t>спр</w:t>
            </w:r>
            <w:r>
              <w:rPr>
                <w:rFonts w:ascii="Times New Roman" w:hAnsi="Times New Roman" w:cs="Times New Roman"/>
                <w:spacing w:val="-15"/>
              </w:rPr>
              <w:t>остраненным?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группах. Составляют цепочку: вопрос –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Повествовательные, побудительные, вопросительные.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2. Подлежащее, сказуемое.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3. Главный член предложения, который отвечает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 «кто?», «что?».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4. Существительным, местоимением.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5. Главный член предложения, который отвечает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 «что делать?», «что сделать?».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6. Глаголом.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7. Главные члены предложения.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8. Восклицательное и невосклицательное.</w:t>
            </w:r>
          </w:p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9. Предложение, в котором есть второстепенные члены.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04D19">
        <w:trPr>
          <w:trHeight w:val="2850"/>
        </w:trPr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мы с вами повторили всё, что знаем о предложении. А сейчас выполните практическое задание. Перед вами текст. Определите границы предложений, расставьте знаки препинания. Запишите текст в тетрадь. Дайте характеристику предложениям. </w:t>
            </w:r>
          </w:p>
          <w:tbl>
            <w:tblPr>
              <w:tblW w:w="525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F04D19">
              <w:tc>
                <w:tcPr>
                  <w:tcW w:w="5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04D19" w:rsidRDefault="00F04D1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cap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aps/>
                      <w:sz w:val="22"/>
                      <w:szCs w:val="22"/>
                    </w:rPr>
                    <w:t>Тайны</w:t>
                  </w:r>
                </w:p>
                <w:p w:rsidR="00F04D19" w:rsidRDefault="00F04D1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Лес открывает людям свои тайны ты давно был в лесу на опушке леса растет красавица липа она стоит вся в цветах летают мохнатые пчелы они весело жужжат добрая липа дарит им сладкий сок берегите природу леса.</w:t>
                  </w:r>
                </w:p>
              </w:tc>
            </w:tr>
          </w:tbl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 с исправлениями.</w:t>
            </w:r>
          </w:p>
          <w:tbl>
            <w:tblPr>
              <w:tblW w:w="525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F04D19">
              <w:tc>
                <w:tcPr>
                  <w:tcW w:w="5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04D19" w:rsidRDefault="00F04D19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cap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aps/>
                      <w:sz w:val="22"/>
                      <w:szCs w:val="22"/>
                    </w:rPr>
                    <w:t>Тайны</w:t>
                  </w:r>
                </w:p>
                <w:p w:rsidR="00F04D19" w:rsidRDefault="00F04D19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Лес открывает людям свои тайны. Ты давно был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 лесу? На опушке леса растет красавица липа. Она стоит вся в цветах. Летают мохнатые пчелы. Они весело жужжат. Добрая липа дарит им сладкий сок. Берегите природу леса!</w:t>
                  </w:r>
                </w:p>
              </w:tc>
            </w:tr>
          </w:tbl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04D19" w:rsidRDefault="00F04D19" w:rsidP="00F04D1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«Поймай основу»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игру «Поймай основу».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буду читать предложения, а вы записываете только основу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Стоял солнечный денек. Таня положила корм в птичью кормушку. Гости прилетели сразу. Птицы клевали корм. Потом они долго сидели на ветках и щебетали.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последнюю основу выписали?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она необычна?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основы предложений.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Стоял денек. Таня положила. Гости прилетели. Птицы клевали. Они сидели и щебетали.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Определяют, что в последнем предложении два сказуемых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23).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отрывок из стихотворения А. </w:t>
            </w:r>
            <w:proofErr w:type="spellStart"/>
            <w:r>
              <w:rPr>
                <w:rFonts w:ascii="Times New Roman" w:hAnsi="Times New Roman" w:cs="Times New Roman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</w:rPr>
              <w:t>. Напишите строки по памяти. Проверьте себя.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и произвольно строить речевое высказывание в устной форме. Согласовывать усилия по решению учебной задачи. Осуществлять контроль по результату</w:t>
            </w: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главные члены предложения. Почему они называются главными?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роль выполняют в данных предложениях второстепенные члены?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Главные члены предложения составляют грамматическую основу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Второстепенные члены предложения поясняют главные или другие второстепенные члены предложения.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24)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задание в упражнении 24. Озаглавьте текст.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буквы. Подчеркните в каждом предложении грамматическую основу.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Подчеркивают грамматическую основу в каждом предложении. 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04D19" w:rsidRDefault="00F04D19" w:rsidP="00F04D1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Разберите последнее предложение по членам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предложения называют распространенными, а какие – нераспространенными?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Выполняют разбор предложения по членам предложения: </w:t>
            </w:r>
            <w:r>
              <w:rPr>
                <w:rFonts w:ascii="Times New Roman" w:hAnsi="Times New Roman" w:cs="Times New Roman"/>
                <w:i/>
                <w:iCs/>
                <w:u w:val="dash"/>
              </w:rPr>
              <w:t>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ash"/>
              </w:rPr>
              <w:t>криком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промелькнула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771525" cy="1714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галка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Нераспространенные предложения состоят только из главных членов. Распространенные предложения имеют в своем составе не только главные члены, но и второстепенные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(См. РМ, Приложение 5, 6.)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самостоятельную работу по вариантам.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– Вставьте пропущенные слова.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 xml:space="preserve">Вариант </w:t>
            </w:r>
            <w:r>
              <w:rPr>
                <w:rFonts w:ascii="Times New Roman" w:hAnsi="Times New Roman" w:cs="Times New Roman"/>
              </w:rPr>
              <w:t>1.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Продолжи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Подлежащее – это…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Подлежащее называет…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Подлежащее отвечает на вопросы…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Подлежащее подчеркивается…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 xml:space="preserve">Вариант </w:t>
            </w:r>
            <w:r>
              <w:rPr>
                <w:rFonts w:ascii="Times New Roman" w:hAnsi="Times New Roman" w:cs="Times New Roman"/>
              </w:rPr>
              <w:t>2.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Продолжи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Сказуемое – это…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Сказуемое называет…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аналитико-синтетические упражнения, работу со словарями.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самостоятельную работу по вариантам, отвечают на вопросы.</w:t>
            </w:r>
          </w:p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>Ключи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 xml:space="preserve">Вариант </w:t>
            </w:r>
            <w:r>
              <w:rPr>
                <w:rFonts w:ascii="Times New Roman" w:hAnsi="Times New Roman" w:cs="Times New Roman"/>
              </w:rPr>
              <w:t>1.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Подлежащее – главный член предложения, грамматически независимый; обозначает предмет, действие которого выражается сказуемым. Подлежащее называет то, о ком или о чем говорится в предложении, и отвечает на вопросы «кто?», «что?». При разборе предложения по членам подчеркивается одной чертой.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 xml:space="preserve">Вариант </w:t>
            </w:r>
            <w:r>
              <w:rPr>
                <w:rFonts w:ascii="Times New Roman" w:hAnsi="Times New Roman" w:cs="Times New Roman"/>
              </w:rPr>
              <w:t>2.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Сказуемое – главный член предложения, связанный с подлежащим. Сказуемое называет действие или состояние предметов и лиц, которые </w:t>
            </w:r>
            <w:proofErr w:type="spellStart"/>
            <w:r>
              <w:rPr>
                <w:rFonts w:ascii="Times New Roman" w:hAnsi="Times New Roman" w:cs="Times New Roman"/>
              </w:rPr>
              <w:t>выраже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>на слух ответы учащихся.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Слушать собеседника. Строить понятные для собеседника высказывания. Договариваться и приходить к общему мнению при работе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паре. Осуществлять анализ с целью нахождения соответствия заданному эталону. Форму-</w:t>
            </w:r>
          </w:p>
        </w:tc>
      </w:tr>
    </w:tbl>
    <w:p w:rsidR="00F04D19" w:rsidRDefault="00F04D19" w:rsidP="00F04D1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Сказуемое отвечает на вопросы…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•  Сказуемое подчеркивается…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подлежащим. Оно отвечает на вопросы: «что делает предмет (или лицо)?», «что с ним </w:t>
            </w:r>
            <w:proofErr w:type="spellStart"/>
            <w:r>
              <w:rPr>
                <w:rFonts w:ascii="Times New Roman" w:hAnsi="Times New Roman" w:cs="Times New Roman"/>
              </w:rPr>
              <w:t>происхо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04D19" w:rsidRDefault="00F04D1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дит</w:t>
            </w:r>
            <w:proofErr w:type="spellEnd"/>
            <w:r>
              <w:rPr>
                <w:rFonts w:ascii="Times New Roman" w:hAnsi="Times New Roman" w:cs="Times New Roman"/>
              </w:rPr>
              <w:t>?», «каков он?», «что он такое?», «кто он такой?».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разборе предложения по членам сказуемое подчеркивается двумя чертами.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мнение и позицию. Строить монологические высказывания. Адекватно использовать речевые средства для решения различных коммуникативных задач. Учитывать мнение соседа по парте</w:t>
            </w: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27).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Составьте из каждой группы слов предложения-загадки о молнии, об облаках, о стрекозе.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загадки, а в скобках отгадки.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предложениях грамматическую основу.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 Составляют загадки. Подчеркивают грамматическую основу в предложениях.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Раскаленная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стрела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свалила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могучий дуб у села.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(Молния.)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аэропланчик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сел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 белый одуванчик.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(Стрекоза.)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голубому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морю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плывут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белые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гуси</w:t>
            </w:r>
            <w:r>
              <w:rPr>
                <w:rFonts w:ascii="Times New Roman" w:hAnsi="Times New Roman" w:cs="Times New Roman"/>
                <w:i/>
                <w:iCs/>
              </w:rPr>
              <w:t>. (Облака.)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28)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задание.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Впишите в первую группу предложений пропущенные подлежащие, во вторую – сказуемые, в третью – второстепенные члены предложения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предложения.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7.)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за-полнив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таблицу самооценки. Проводит беседу по вопросам:</w:t>
            </w:r>
          </w:p>
          <w:p w:rsidR="00F04D19" w:rsidRDefault="00F04D1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отвечают главные члены предложения?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Продолжают высказывания: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Сегодня я узнал…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Было трудно…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Аргументировать свою точку зрения. Делать выводы, извлекать информацию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различных источников.</w:t>
            </w:r>
          </w:p>
        </w:tc>
      </w:tr>
    </w:tbl>
    <w:p w:rsidR="00F04D19" w:rsidRDefault="00F04D19" w:rsidP="00F04D1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Какими частями речи выражены главные члены предложения?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себя.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Раздает учащимся листы с изображением: дерево и располагающиеся на нем и под ним человечки.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Рассмотрите это дерево. Вы видите на нем и рядом с ним множество человечков. У каждого из них разное настроение, и они занимают различное положение. Обведите в кружок того человечка, который напоминает вам себя, похож на вас, отражает ваше настроение в школе и ваше положение. Обратите внимание, что каждая ветка дерева может быть равна вашим достижениям и успехам. Теперь подчеркните того человечка, которым вы хотели бы быть и на чьем месте вы хотели бы находиться</w:t>
            </w:r>
          </w:p>
        </w:tc>
        <w:tc>
          <w:tcPr>
            <w:tcW w:w="5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выполнял задания…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понял, что…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Теперь я могу…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приобрел…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рисунком в соответствии с указаниями учителя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F04D19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04D19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29 в рабочей тетради, упражнение 25 в учебнике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D19" w:rsidRDefault="00F04D1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F04D19" w:rsidRDefault="00F04D19" w:rsidP="00F04D1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F04D19" w:rsidRPr="00F04D19" w:rsidRDefault="00F04D19" w:rsidP="00F04D19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Поднимите руки, кто уверен, что справится со всеми трудностями, с которыми столкнётся на уроке. Трудности всегда преодолеваются, если человек всё делает с хорошим настроением, с хорошими мыслями. Позволит ли ваше настроение преодолеть все трудности на нашем уроке русского языка?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– У вас на столе лежат тучка и солнышко. Посмотрите, какая из карточек отражает ваше настроение. Выберите её, покажите.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Если у кого-то настроение не очень хорошее, мы постараемся все вместе его исправить.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F04D19" w:rsidRDefault="00F04D19" w:rsidP="00F04D19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2</w:t>
      </w:r>
    </w:p>
    <w:p w:rsid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Проверка домашнего задания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Обращение – это слово (или словосочетание), называющее того, …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устной речи обращение выделяется … , а в письменной – …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Обращение не является …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Если обращение произносится с особым чувством, то после него на письме ставится …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Ответы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Обращение – это слово (или словосочетание), называющее того, к кому обращаются.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устной речи обращение выделяется интонацией, а в письменной – знаками препинания.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Обращение не является членом предложения.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Если обращение произносится с особым чувством, то после него на письме ставится восклицательный знак.</w:t>
      </w:r>
    </w:p>
    <w:p w:rsidR="00F04D19" w:rsidRDefault="00F04D19" w:rsidP="00F04D19">
      <w:pPr>
        <w:pStyle w:val="ParagraphStyle"/>
        <w:keepNext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F04D19" w:rsidSect="00F04D19"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F04D19" w:rsidRDefault="00F04D19" w:rsidP="00F04D19">
      <w:pPr>
        <w:pStyle w:val="ParagraphStyle"/>
        <w:keepNext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04D19" w:rsidRDefault="00F04D19" w:rsidP="00F04D19">
      <w:pPr>
        <w:pStyle w:val="ParagraphStyle"/>
        <w:keepNext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</w:p>
    <w:p w:rsidR="00F04D19" w:rsidRDefault="00F04D19" w:rsidP="00F04D1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Минутка чистописания</w:t>
      </w:r>
    </w:p>
    <w:p w:rsid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1381125" cy="20002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19" w:rsidRP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04D19" w:rsidRDefault="00F04D19" w:rsidP="00F04D1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04D19" w:rsidRDefault="00F04D19" w:rsidP="00F04D1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</w:p>
    <w:p w:rsidR="00F04D19" w:rsidRDefault="00F04D19" w:rsidP="00F04D1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</w:p>
    <w:p w:rsid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Прочитайте ребус.</w:t>
      </w:r>
    </w:p>
    <w:tbl>
      <w:tblPr>
        <w:tblW w:w="33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13"/>
        <w:gridCol w:w="1187"/>
      </w:tblGrid>
      <w:tr w:rsidR="00F04D19">
        <w:trPr>
          <w:jc w:val="center"/>
        </w:trPr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F04D19" w:rsidRDefault="00F04D19" w:rsidP="00F04D1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  <w:lang w:val="ru-RU"/>
              </w:rPr>
              <w:drawing>
                <wp:inline distT="0" distB="0" distL="0" distR="0">
                  <wp:extent cx="1247775" cy="140017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F04D19" w:rsidRDefault="00F04D19" w:rsidP="00F04D1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48"/>
                <w:szCs w:val="4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</w:rPr>
              <w:t>’</w:t>
            </w:r>
            <w:r>
              <w:rPr>
                <w:rFonts w:ascii="Times New Roman" w:hAnsi="Times New Roman" w:cs="Times New Roman"/>
                <w:sz w:val="48"/>
                <w:szCs w:val="48"/>
                <w:shd w:val="clear" w:color="auto" w:fill="FFFFFF"/>
              </w:rPr>
              <w:t xml:space="preserve"> Г</w:t>
            </w:r>
          </w:p>
        </w:tc>
      </w:tr>
    </w:tbl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aps/>
          <w:sz w:val="28"/>
          <w:szCs w:val="28"/>
          <w:shd w:val="clear" w:color="auto" w:fill="FFFFFF"/>
          <w:lang w:val="ru-RU"/>
        </w:rPr>
      </w:pP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aps/>
          <w:sz w:val="28"/>
          <w:szCs w:val="28"/>
          <w:shd w:val="clear" w:color="auto" w:fill="FFFFFF"/>
          <w:lang w:val="ru-RU"/>
        </w:rPr>
      </w:pP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aps/>
          <w:sz w:val="28"/>
          <w:szCs w:val="28"/>
          <w:shd w:val="clear" w:color="auto" w:fill="FFFFFF"/>
          <w:lang w:val="ru-RU"/>
        </w:rPr>
      </w:pPr>
    </w:p>
    <w:p w:rsidR="00F04D19" w:rsidRP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aps/>
          <w:sz w:val="28"/>
          <w:szCs w:val="28"/>
          <w:shd w:val="clear" w:color="auto" w:fill="FFFFFF"/>
          <w:lang w:val="ru-RU"/>
        </w:rPr>
        <w:sectPr w:rsidR="00F04D19" w:rsidRPr="00F04D19" w:rsidSect="00F04D19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lastRenderedPageBreak/>
        <w:t>Берег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1. Край земли у водной поверхности. 2. Суша (в противоположность воде).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Однокоренные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бережок, береговой.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Пословицы и поговорки: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Красна река берегами, а обед – пирогами.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гребцу и берег приплывает.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Крут бережок, да рыбка хороша.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тихая вода подмывает берега.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 смекай, где берег, где край.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Хорошо море с берега.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Дом стоял на берегу озера.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 вышли на берег лесной речки и увидели удивительное сооружение – плотину бобров.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Лёгкая волна набегала на берег. 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берегу сидела белая чайка.</w:t>
      </w:r>
    </w:p>
    <w:p w:rsidR="00F04D19" w:rsidRDefault="00F04D19" w:rsidP="00F04D19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5</w:t>
      </w:r>
    </w:p>
    <w:p w:rsid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Работа по карточкам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Проводит работу по карточкам с заданиями разного уровня сложности.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На карточке записаны текст и задания разного уровня сложности. Выберите одно задание и приступайте к работе.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Из данных слов составьте предложения. Решите орфографические задачи.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Хло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на, снежные,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гли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землю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одел, в,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пуш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стые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сне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рукавиц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кусты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нав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сают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хнатые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ревьев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ветки,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пинкой</w:t>
      </w:r>
      <w:proofErr w:type="spellEnd"/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Выполняют работу по карточкам. Составляют предложения из данных слов. Выбирают задание своего уровня.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Уровень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Найдите в каждом предложении грамматическую основу и подчеркните.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Уровень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Найдите в каждом предложении грамматическую основу и подчеркните. Определите, какой частью речи выражены подлежащее и сказуемое.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Уровень 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Найдите в каждом предложении грамматическую основу и подчеркните. Определите, какой частью речи выражены подлежащее и сказуемое. Над подлежащим укажите падеж, а над сказуемым – время.</w:t>
      </w:r>
    </w:p>
    <w:p w:rsidR="00F04D19" w:rsidRDefault="00F04D19" w:rsidP="00F04D19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6</w:t>
      </w:r>
    </w:p>
    <w:p w:rsidR="00F04D19" w:rsidRDefault="00F04D19" w:rsidP="00F04D1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 «Лучший корреспондент» (работа в парах)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Проводит игру «Лучший корреспондент».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Работать будете в группах.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Распространите текст. Через несколько минут выполним проверку и выберем лучший рассказ.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Подул ветер. Лес зашумел. Небо потемнело. Начался дождь. Птицы умолкли.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Участвуют в игре, работают в группах.</w:t>
      </w:r>
    </w:p>
    <w:p w:rsidR="00F04D19" w:rsidRDefault="00F04D19" w:rsidP="00F04D19">
      <w:pPr>
        <w:pStyle w:val="ParagraphStyle"/>
        <w:keepNext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7</w:t>
      </w:r>
    </w:p>
    <w:p w:rsidR="00F04D19" w:rsidRDefault="00F04D19" w:rsidP="00F04D1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в тетради (задание 28)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Вот дождик брызнул. Солнце скрылось за горизонтом. Спит котёнок.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Щенка кормили молоком. На травинке сидит зелёный кузнечик.</w:t>
      </w:r>
    </w:p>
    <w:p w:rsidR="00F04D19" w:rsidRDefault="00F04D19" w:rsidP="00F04D1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Мы рисуем синее море. Ребята собрали цветы.</w:t>
      </w:r>
    </w:p>
    <w:p w:rsidR="0030249B" w:rsidRPr="00F04D19" w:rsidRDefault="0030249B" w:rsidP="00F04D19">
      <w:pPr>
        <w:spacing w:after="0"/>
        <w:rPr>
          <w:lang/>
        </w:rPr>
      </w:pPr>
    </w:p>
    <w:sectPr w:rsidR="0030249B" w:rsidRPr="00F04D19" w:rsidSect="00F04D19">
      <w:type w:val="continuous"/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4D19"/>
    <w:rsid w:val="0030249B"/>
    <w:rsid w:val="00F04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04D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04D1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04D19"/>
    <w:rPr>
      <w:color w:val="000000"/>
      <w:sz w:val="20"/>
      <w:szCs w:val="20"/>
    </w:rPr>
  </w:style>
  <w:style w:type="character" w:customStyle="1" w:styleId="Heading">
    <w:name w:val="Heading"/>
    <w:uiPriority w:val="99"/>
    <w:rsid w:val="00F04D1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04D1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04D1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04D1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04D19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F0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2643</Words>
  <Characters>15069</Characters>
  <Application>Microsoft Office Word</Application>
  <DocSecurity>0</DocSecurity>
  <Lines>125</Lines>
  <Paragraphs>35</Paragraphs>
  <ScaleCrop>false</ScaleCrop>
  <Company>Microsoft</Company>
  <LinksUpToDate>false</LinksUpToDate>
  <CharactersWithSpaces>17677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2014-06-19T17:55:00Z</dcterms:created>
  <dcterms:modified xsi:type="dcterms:W3CDTF">2014-06-19T18:01:00Z</dcterms:modified>
</cp:coreProperties>
</file>